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447" w:rsidRPr="005A5447" w:rsidRDefault="005A5447" w:rsidP="005A5447">
      <w:pPr>
        <w:rPr>
          <w:b/>
          <w:sz w:val="28"/>
        </w:rPr>
      </w:pPr>
      <w:bookmarkStart w:id="0" w:name="_GoBack"/>
      <w:r w:rsidRPr="005A5447">
        <w:rPr>
          <w:b/>
          <w:sz w:val="28"/>
        </w:rPr>
        <w:t xml:space="preserve">Current topics for senior students </w:t>
      </w:r>
    </w:p>
    <w:bookmarkEnd w:id="0"/>
    <w:p w:rsidR="007132DF" w:rsidRDefault="007132DF" w:rsidP="007132DF">
      <w:r w:rsidRPr="006242CF">
        <w:rPr>
          <w:b/>
          <w:sz w:val="28"/>
        </w:rPr>
        <w:t>Jody Thompson</w:t>
      </w:r>
    </w:p>
    <w:p w:rsidR="005A5447" w:rsidRPr="00E941DD" w:rsidRDefault="005A5447" w:rsidP="005A5447">
      <w:pPr>
        <w:rPr>
          <w:i/>
        </w:rPr>
      </w:pPr>
      <w:r w:rsidRPr="00E941DD">
        <w:rPr>
          <w:b/>
          <w:i/>
        </w:rPr>
        <w:t>Business and Career Topics in English</w:t>
      </w:r>
      <w:r w:rsidRPr="00E941DD">
        <w:rPr>
          <w:i/>
        </w:rPr>
        <w:t xml:space="preserve"> </w:t>
      </w:r>
      <w:r w:rsidRPr="00E941DD">
        <w:rPr>
          <w:b/>
          <w:i/>
        </w:rPr>
        <w:t>(the first term)</w:t>
      </w:r>
    </w:p>
    <w:p w:rsidR="005A5447" w:rsidRDefault="005A5447" w:rsidP="005A5447">
      <w:r>
        <w:t xml:space="preserve">Writing a CV, writing a letter of interest; the job search process; the interview process; professional office attire; how to mingle and network in a professional environment; the art of small talk; making a good first impression; professional behavior in an office setting; emotional intelligence at work; the future of work and necessary skills </w:t>
      </w:r>
    </w:p>
    <w:p w:rsidR="005A5447" w:rsidRPr="00E941DD" w:rsidRDefault="005A5447" w:rsidP="005A5447">
      <w:pPr>
        <w:rPr>
          <w:b/>
          <w:i/>
        </w:rPr>
      </w:pPr>
      <w:r w:rsidRPr="00E941DD">
        <w:rPr>
          <w:b/>
          <w:i/>
        </w:rPr>
        <w:t>Technology and Social Change (the second term)</w:t>
      </w:r>
    </w:p>
    <w:p w:rsidR="005A5447" w:rsidRDefault="005A5447" w:rsidP="005A5447">
      <w:r>
        <w:t xml:space="preserve">examples of what we could </w:t>
      </w:r>
      <w:proofErr w:type="gramStart"/>
      <w:r>
        <w:t>cover - Cyberbullying</w:t>
      </w:r>
      <w:proofErr w:type="gramEnd"/>
      <w:r>
        <w:t xml:space="preserve"> and online safety; social media and mental health; artificial intelligence; the rise in e-learning; the “IoT”- the Internet of Things; robotics, electric/smart vehicles; smart cities and urban technology; robotics in surgery; autonomous drones; AI generated art- is it really art; “big data”; AI in customer support— we can discuss how these things play into our lives now and what does the future hold?</w:t>
      </w:r>
    </w:p>
    <w:p w:rsidR="009A6BC9" w:rsidRDefault="009A6BC9"/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2DF"/>
    <w:rsid w:val="005A5447"/>
    <w:rsid w:val="00706353"/>
    <w:rsid w:val="007132DF"/>
    <w:rsid w:val="00845EAE"/>
    <w:rsid w:val="009A6BC9"/>
    <w:rsid w:val="00EC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C280"/>
  <w15:chartTrackingRefBased/>
  <w15:docId w15:val="{FCF57799-F245-4840-AFF0-C6F2F4A6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132DF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2</cp:revision>
  <dcterms:created xsi:type="dcterms:W3CDTF">2026-01-15T11:12:00Z</dcterms:created>
  <dcterms:modified xsi:type="dcterms:W3CDTF">2026-01-15T11:12:00Z</dcterms:modified>
</cp:coreProperties>
</file>